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C7B" w:rsidRPr="008E2C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824D2D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Pr="008E2C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9C5F9B" w:rsidRPr="005F3AB8" w:rsidRDefault="008E2C23" w:rsidP="005F3AB8">
      <w:pPr>
        <w:spacing w:before="0" w:line="276" w:lineRule="auto"/>
        <w:ind w:firstLine="0"/>
        <w:rPr>
          <w:rFonts w:asciiTheme="minorHAnsi" w:hAnsiTheme="minorHAnsi"/>
          <w:b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  <w:r w:rsidR="00132BD6" w:rsidRPr="00132BD6">
        <w:rPr>
          <w:rFonts w:asciiTheme="minorHAnsi" w:hAnsiTheme="minorHAnsi"/>
          <w:b/>
          <w:bCs/>
          <w:color w:val="000000"/>
          <w:sz w:val="22"/>
          <w:szCs w:val="22"/>
        </w:rPr>
        <w:t>Wykonanie usług w</w:t>
      </w:r>
      <w:r w:rsidR="00132BD6">
        <w:rPr>
          <w:rFonts w:asciiTheme="minorHAnsi" w:hAnsiTheme="minorHAnsi"/>
          <w:b/>
          <w:bCs/>
          <w:color w:val="000000"/>
          <w:sz w:val="22"/>
          <w:szCs w:val="22"/>
        </w:rPr>
        <w:t> </w:t>
      </w:r>
      <w:bookmarkStart w:id="2" w:name="_GoBack"/>
      <w:bookmarkEnd w:id="2"/>
      <w:r w:rsidR="00132BD6" w:rsidRPr="00132BD6">
        <w:rPr>
          <w:rFonts w:asciiTheme="minorHAnsi" w:hAnsiTheme="minorHAnsi"/>
          <w:b/>
          <w:bCs/>
          <w:color w:val="000000"/>
          <w:sz w:val="22"/>
          <w:szCs w:val="22"/>
        </w:rPr>
        <w:t>zakresie opracowania audytu energetycznego dla budynku Uniwersytetu Muzycznego Fryderyka Chopina przy ulicy Okólnik 2 w Warszawie – drugi przetarg, znak sprawy ZP-19/10/2015/272/W/TL</w:t>
      </w:r>
    </w:p>
    <w:p w:rsidR="008B1A41" w:rsidRPr="009C5F9B" w:rsidRDefault="00E148BC" w:rsidP="009C5F9B">
      <w:pPr>
        <w:pStyle w:val="Tekstpodstawowywcity3"/>
        <w:spacing w:before="120" w:line="240" w:lineRule="auto"/>
        <w:ind w:firstLine="0"/>
        <w:rPr>
          <w:rFonts w:asciiTheme="minorHAnsi" w:hAnsiTheme="minorHAnsi"/>
          <w:b/>
          <w:bCs/>
          <w:color w:val="000000"/>
          <w:kern w:val="0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Pr="00651157">
        <w:rPr>
          <w:rFonts w:asciiTheme="minorHAnsi" w:hAnsiTheme="minorHAnsi"/>
          <w:sz w:val="22"/>
          <w:szCs w:val="22"/>
        </w:rPr>
        <w:t xml:space="preserve">U. </w:t>
      </w:r>
      <w:r w:rsidR="00FE1E31" w:rsidRPr="00651157">
        <w:rPr>
          <w:rFonts w:asciiTheme="minorHAnsi" w:hAnsiTheme="minorHAnsi"/>
          <w:sz w:val="22"/>
          <w:szCs w:val="22"/>
        </w:rPr>
        <w:t>2010</w:t>
      </w:r>
      <w:r w:rsidRPr="00651157">
        <w:rPr>
          <w:rFonts w:asciiTheme="minorHAnsi" w:hAnsiTheme="minorHAnsi"/>
          <w:sz w:val="22"/>
          <w:szCs w:val="22"/>
        </w:rPr>
        <w:t xml:space="preserve"> r., Nr </w:t>
      </w:r>
      <w:r w:rsidR="00FE1E31" w:rsidRPr="00651157">
        <w:rPr>
          <w:rFonts w:asciiTheme="minorHAnsi" w:hAnsiTheme="minorHAnsi"/>
          <w:sz w:val="22"/>
          <w:szCs w:val="22"/>
        </w:rPr>
        <w:t>113</w:t>
      </w:r>
      <w:r w:rsidRPr="00651157">
        <w:rPr>
          <w:rFonts w:asciiTheme="minorHAnsi" w:hAnsiTheme="minorHAnsi"/>
          <w:sz w:val="22"/>
          <w:szCs w:val="22"/>
        </w:rPr>
        <w:t xml:space="preserve">, poz. </w:t>
      </w:r>
      <w:r w:rsidR="00FE1E31" w:rsidRPr="00651157">
        <w:rPr>
          <w:rFonts w:asciiTheme="minorHAnsi" w:hAnsiTheme="minorHAnsi"/>
          <w:sz w:val="22"/>
          <w:szCs w:val="22"/>
        </w:rPr>
        <w:t>759</w:t>
      </w:r>
      <w:r w:rsidRPr="00651157">
        <w:rPr>
          <w:rFonts w:asciiTheme="minorHAnsi" w:hAnsiTheme="minorHAnsi"/>
          <w:sz w:val="22"/>
          <w:szCs w:val="22"/>
        </w:rPr>
        <w:t xml:space="preserve"> ze zm.)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6A52F4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2F1" w:rsidRDefault="009262F1">
      <w:r>
        <w:separator/>
      </w:r>
    </w:p>
  </w:endnote>
  <w:endnote w:type="continuationSeparator" w:id="0">
    <w:p w:rsidR="009262F1" w:rsidRDefault="009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2F1" w:rsidRDefault="009262F1">
      <w:r>
        <w:separator/>
      </w:r>
    </w:p>
  </w:footnote>
  <w:footnote w:type="continuationSeparator" w:id="0">
    <w:p w:rsidR="009262F1" w:rsidRDefault="009262F1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 w15:restartNumberingAfterBreak="0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245"/>
    <w:rsid w:val="00015A33"/>
    <w:rsid w:val="000328ED"/>
    <w:rsid w:val="000730C6"/>
    <w:rsid w:val="000947C6"/>
    <w:rsid w:val="000E59C6"/>
    <w:rsid w:val="000F574D"/>
    <w:rsid w:val="00132BD6"/>
    <w:rsid w:val="00133F1E"/>
    <w:rsid w:val="00142FF3"/>
    <w:rsid w:val="0014643A"/>
    <w:rsid w:val="00270A62"/>
    <w:rsid w:val="0028114B"/>
    <w:rsid w:val="002902D0"/>
    <w:rsid w:val="00290ACE"/>
    <w:rsid w:val="00295FE2"/>
    <w:rsid w:val="002A0044"/>
    <w:rsid w:val="002A48C1"/>
    <w:rsid w:val="002A6022"/>
    <w:rsid w:val="00340F68"/>
    <w:rsid w:val="00355DD6"/>
    <w:rsid w:val="00366109"/>
    <w:rsid w:val="00374DA2"/>
    <w:rsid w:val="003C1D93"/>
    <w:rsid w:val="003E6B72"/>
    <w:rsid w:val="004068BA"/>
    <w:rsid w:val="00435FEB"/>
    <w:rsid w:val="004D1C78"/>
    <w:rsid w:val="004F6703"/>
    <w:rsid w:val="00524761"/>
    <w:rsid w:val="005254DE"/>
    <w:rsid w:val="00532E50"/>
    <w:rsid w:val="00556E02"/>
    <w:rsid w:val="005D5863"/>
    <w:rsid w:val="005E2BA1"/>
    <w:rsid w:val="005F10E0"/>
    <w:rsid w:val="005F3AB8"/>
    <w:rsid w:val="00627910"/>
    <w:rsid w:val="00627EEC"/>
    <w:rsid w:val="00651157"/>
    <w:rsid w:val="00651C7B"/>
    <w:rsid w:val="00666788"/>
    <w:rsid w:val="00685F5E"/>
    <w:rsid w:val="006A52F4"/>
    <w:rsid w:val="006B6B46"/>
    <w:rsid w:val="006D5C8E"/>
    <w:rsid w:val="006F101E"/>
    <w:rsid w:val="00723AF7"/>
    <w:rsid w:val="00733904"/>
    <w:rsid w:val="00735735"/>
    <w:rsid w:val="00760E06"/>
    <w:rsid w:val="00787AE2"/>
    <w:rsid w:val="00824D2D"/>
    <w:rsid w:val="00841A7C"/>
    <w:rsid w:val="00845EF2"/>
    <w:rsid w:val="0087464F"/>
    <w:rsid w:val="00884F76"/>
    <w:rsid w:val="008A2DC0"/>
    <w:rsid w:val="008B1A41"/>
    <w:rsid w:val="008C2790"/>
    <w:rsid w:val="008D2EE0"/>
    <w:rsid w:val="008E2C23"/>
    <w:rsid w:val="008E5BE8"/>
    <w:rsid w:val="008F3D5E"/>
    <w:rsid w:val="008F7D3F"/>
    <w:rsid w:val="00902FB6"/>
    <w:rsid w:val="00913BEF"/>
    <w:rsid w:val="009262F1"/>
    <w:rsid w:val="00933A7C"/>
    <w:rsid w:val="0097527F"/>
    <w:rsid w:val="009955E0"/>
    <w:rsid w:val="009B50B8"/>
    <w:rsid w:val="009C5F9B"/>
    <w:rsid w:val="009D750D"/>
    <w:rsid w:val="009F666E"/>
    <w:rsid w:val="00A0076E"/>
    <w:rsid w:val="00A44CE7"/>
    <w:rsid w:val="00AB38B9"/>
    <w:rsid w:val="00AC5776"/>
    <w:rsid w:val="00AE41B0"/>
    <w:rsid w:val="00B0078D"/>
    <w:rsid w:val="00B315E4"/>
    <w:rsid w:val="00BC5158"/>
    <w:rsid w:val="00BD1CD2"/>
    <w:rsid w:val="00BD462B"/>
    <w:rsid w:val="00BF2908"/>
    <w:rsid w:val="00C16159"/>
    <w:rsid w:val="00C4581C"/>
    <w:rsid w:val="00C46742"/>
    <w:rsid w:val="00C62A26"/>
    <w:rsid w:val="00C67A42"/>
    <w:rsid w:val="00C97AAA"/>
    <w:rsid w:val="00CC22D1"/>
    <w:rsid w:val="00CD2877"/>
    <w:rsid w:val="00CE04BD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F104D6"/>
    <w:rsid w:val="00F54911"/>
    <w:rsid w:val="00FD3C06"/>
    <w:rsid w:val="00FE1E31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docId w15:val="{60CFF13E-19C1-4A7B-A6E5-6FF5919A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Tomek</cp:lastModifiedBy>
  <cp:revision>20</cp:revision>
  <cp:lastPrinted>2013-03-04T11:17:00Z</cp:lastPrinted>
  <dcterms:created xsi:type="dcterms:W3CDTF">2013-09-09T12:47:00Z</dcterms:created>
  <dcterms:modified xsi:type="dcterms:W3CDTF">2015-10-13T15:24:00Z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